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0" w:rsidRDefault="00193B70" w:rsidP="00193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93B70" w:rsidRDefault="00193B70" w:rsidP="00193B7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заседания общественного  совета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при администрации муниципального образования Беляевский район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по проведению независимой оценки качества работы подведомственных  муниципальных учреждений, оказывающих  услуги в сфере образования и культуры 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06.03.2017                                                                                                          № 3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Варфаламеева С.В., Скворцов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193B70" w:rsidRDefault="00193B70" w:rsidP="00193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организаций</w:t>
      </w:r>
      <w:r w:rsidR="00990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D268E8">
        <w:rPr>
          <w:rFonts w:ascii="Times New Roman" w:hAnsi="Times New Roman" w:cs="Times New Roman"/>
          <w:sz w:val="28"/>
          <w:szCs w:val="28"/>
        </w:rPr>
        <w:t>независимой оценке качества в 2017 году.</w:t>
      </w:r>
    </w:p>
    <w:p w:rsidR="00D268E8" w:rsidRPr="005547D1" w:rsidRDefault="0099087B" w:rsidP="00193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поощрения организаций, </w:t>
      </w:r>
      <w:r w:rsidR="009D17EF">
        <w:rPr>
          <w:rFonts w:ascii="Times New Roman" w:hAnsi="Times New Roman" w:cs="Times New Roman"/>
          <w:sz w:val="28"/>
          <w:szCs w:val="28"/>
          <w:lang w:eastAsia="ru-RU"/>
        </w:rPr>
        <w:t>занимающих высокие места в рейтинге, а также меры в отношении образовательных организаций имеющих низкие показатели по результатам независимой оценке качества за 2016 год</w:t>
      </w:r>
    </w:p>
    <w:p w:rsidR="00193B70" w:rsidRDefault="00193B70" w:rsidP="0019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193B70" w:rsidRDefault="00193B70" w:rsidP="00193B7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7BBF">
        <w:rPr>
          <w:rStyle w:val="a6"/>
          <w:rFonts w:eastAsiaTheme="minorHAnsi"/>
          <w:b w:val="0"/>
          <w:sz w:val="28"/>
          <w:szCs w:val="28"/>
        </w:rPr>
        <w:t>По первому вопросу</w:t>
      </w:r>
      <w:r w:rsidRPr="00ED7BBF">
        <w:rPr>
          <w:rFonts w:ascii="Times New Roman" w:hAnsi="Times New Roman" w:cs="Times New Roman"/>
          <w:sz w:val="28"/>
          <w:szCs w:val="28"/>
        </w:rPr>
        <w:t xml:space="preserve"> «</w:t>
      </w:r>
      <w:r w:rsidR="0023340D">
        <w:rPr>
          <w:rFonts w:ascii="Times New Roman" w:hAnsi="Times New Roman" w:cs="Times New Roman"/>
          <w:sz w:val="28"/>
          <w:szCs w:val="28"/>
        </w:rPr>
        <w:t>Об утверждении перечня организаций, подлежащих независимой оценке качества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40D" w:rsidRDefault="00193B70" w:rsidP="00193B70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ED7BBF">
        <w:rPr>
          <w:sz w:val="28"/>
          <w:szCs w:val="28"/>
        </w:rPr>
        <w:t xml:space="preserve">Докладчик: </w:t>
      </w:r>
      <w:proofErr w:type="spellStart"/>
      <w:r w:rsidR="0023340D">
        <w:rPr>
          <w:sz w:val="28"/>
          <w:szCs w:val="28"/>
        </w:rPr>
        <w:t>Музеева</w:t>
      </w:r>
      <w:proofErr w:type="spellEnd"/>
      <w:r w:rsidR="0023340D">
        <w:rPr>
          <w:sz w:val="28"/>
          <w:szCs w:val="28"/>
        </w:rPr>
        <w:t xml:space="preserve"> М.А</w:t>
      </w:r>
      <w:r w:rsidRPr="00ED7BBF">
        <w:rPr>
          <w:sz w:val="28"/>
          <w:szCs w:val="28"/>
        </w:rPr>
        <w:t xml:space="preserve">., </w:t>
      </w:r>
      <w:r w:rsidR="0023340D" w:rsidRPr="001D77EC">
        <w:rPr>
          <w:sz w:val="28"/>
          <w:szCs w:val="28"/>
        </w:rPr>
        <w:t>член Общественного совета.</w:t>
      </w:r>
    </w:p>
    <w:p w:rsidR="0023340D" w:rsidRDefault="0023340D" w:rsidP="00193B70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Предложила утвердить перечень организаций, подлежащих независимой оценке качества в 2017 году (Приложение 1)</w:t>
      </w:r>
    </w:p>
    <w:p w:rsidR="00193B70" w:rsidRDefault="00193B70" w:rsidP="0019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77EC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6CA0">
        <w:rPr>
          <w:rFonts w:ascii="Times New Roman" w:hAnsi="Times New Roman" w:cs="Times New Roman"/>
          <w:sz w:val="28"/>
          <w:szCs w:val="28"/>
        </w:rPr>
        <w:t>О мерах поощрения организаций, занимающих высокие места в рейтинге, а также меры в отношении образовательных организаций имеющих низкие показатели по результатам независимой оценке качества за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CA0" w:rsidRDefault="00193B70" w:rsidP="002602DF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</w:rPr>
      </w:pPr>
      <w:r w:rsidRPr="001D77EC">
        <w:rPr>
          <w:sz w:val="28"/>
        </w:rPr>
        <w:t xml:space="preserve">Докладчик: </w:t>
      </w: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В.И</w:t>
      </w:r>
      <w:r w:rsidRPr="00ED7BBF">
        <w:rPr>
          <w:sz w:val="28"/>
          <w:szCs w:val="28"/>
        </w:rPr>
        <w:t>.</w:t>
      </w:r>
      <w:r w:rsidRPr="001D77EC">
        <w:rPr>
          <w:sz w:val="28"/>
        </w:rPr>
        <w:t xml:space="preserve">, председатель Общественного совета. </w:t>
      </w:r>
      <w:r w:rsidR="00B36CA0">
        <w:rPr>
          <w:sz w:val="28"/>
        </w:rPr>
        <w:t xml:space="preserve">Предложила </w:t>
      </w:r>
      <w:r w:rsidR="00B36CA0">
        <w:rPr>
          <w:sz w:val="28"/>
          <w:szCs w:val="28"/>
        </w:rPr>
        <w:t>поощрять</w:t>
      </w:r>
      <w:r w:rsidR="00B36CA0">
        <w:rPr>
          <w:sz w:val="28"/>
        </w:rPr>
        <w:t xml:space="preserve"> </w:t>
      </w:r>
      <w:r w:rsidR="00B36CA0">
        <w:rPr>
          <w:sz w:val="28"/>
          <w:szCs w:val="28"/>
        </w:rPr>
        <w:t xml:space="preserve">организации, занявшие высокие места в рейтинге </w:t>
      </w:r>
      <w:r w:rsidR="002602DF">
        <w:rPr>
          <w:sz w:val="28"/>
          <w:szCs w:val="28"/>
        </w:rPr>
        <w:t>почетными грамотами</w:t>
      </w:r>
      <w:proofErr w:type="gramStart"/>
      <w:r w:rsidRPr="001D77EC">
        <w:rPr>
          <w:sz w:val="28"/>
        </w:rPr>
        <w:t>.</w:t>
      </w:r>
      <w:proofErr w:type="gramEnd"/>
      <w:r w:rsidR="002602DF" w:rsidRPr="002602DF">
        <w:rPr>
          <w:sz w:val="28"/>
          <w:szCs w:val="28"/>
        </w:rPr>
        <w:t xml:space="preserve"> </w:t>
      </w:r>
      <w:r w:rsidR="002602DF">
        <w:rPr>
          <w:sz w:val="28"/>
          <w:szCs w:val="28"/>
        </w:rPr>
        <w:t xml:space="preserve">Образовательным </w:t>
      </w:r>
      <w:proofErr w:type="gramStart"/>
      <w:r w:rsidR="002602DF">
        <w:rPr>
          <w:sz w:val="28"/>
          <w:szCs w:val="28"/>
        </w:rPr>
        <w:t>организациям</w:t>
      </w:r>
      <w:proofErr w:type="gramEnd"/>
      <w:r w:rsidR="002602DF">
        <w:rPr>
          <w:sz w:val="28"/>
          <w:szCs w:val="28"/>
        </w:rPr>
        <w:t xml:space="preserve"> имеющим низкие показатели, разработать </w:t>
      </w:r>
      <w:r w:rsidR="002602DF" w:rsidRPr="002602DF">
        <w:rPr>
          <w:color w:val="010101"/>
          <w:sz w:val="28"/>
          <w:szCs w:val="28"/>
          <w:shd w:val="clear" w:color="auto" w:fill="FFFFFF"/>
        </w:rPr>
        <w:t>комплекс мер по улучшению качества предоставляемых услуг</w:t>
      </w:r>
      <w:r w:rsidR="002602DF">
        <w:rPr>
          <w:color w:val="010101"/>
          <w:sz w:val="28"/>
          <w:szCs w:val="28"/>
          <w:shd w:val="clear" w:color="auto" w:fill="FFFFFF"/>
        </w:rPr>
        <w:t>.</w:t>
      </w:r>
    </w:p>
    <w:p w:rsidR="00193B70" w:rsidRPr="001915F4" w:rsidRDefault="00193B70" w:rsidP="00193B70">
      <w:pPr>
        <w:pStyle w:val="13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bookmarkStart w:id="0" w:name="bookmark0"/>
      <w:r w:rsidRPr="001915F4">
        <w:rPr>
          <w:sz w:val="28"/>
          <w:szCs w:val="28"/>
        </w:rPr>
        <w:lastRenderedPageBreak/>
        <w:t>РЕШИЛИ:</w:t>
      </w:r>
      <w:bookmarkEnd w:id="0"/>
    </w:p>
    <w:p w:rsidR="00193B70" w:rsidRPr="001915F4" w:rsidRDefault="00193B70" w:rsidP="00193B70">
      <w:pPr>
        <w:pStyle w:val="11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76" w:lineRule="auto"/>
        <w:ind w:left="1068" w:hanging="360"/>
        <w:jc w:val="both"/>
        <w:rPr>
          <w:sz w:val="28"/>
          <w:szCs w:val="28"/>
        </w:rPr>
      </w:pPr>
      <w:r w:rsidRPr="001915F4">
        <w:rPr>
          <w:sz w:val="28"/>
          <w:szCs w:val="28"/>
        </w:rPr>
        <w:t>Утвердить:</w:t>
      </w:r>
    </w:p>
    <w:p w:rsidR="00193B70" w:rsidRPr="001915F4" w:rsidRDefault="002602DF" w:rsidP="00193B70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76" w:lineRule="auto"/>
        <w:ind w:left="1068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организаций, подлежащих независимой оценке качества в 2017 году (Приложение 1)</w:t>
      </w:r>
      <w:r w:rsidR="00193B70" w:rsidRPr="001915F4">
        <w:rPr>
          <w:sz w:val="28"/>
          <w:szCs w:val="28"/>
        </w:rPr>
        <w:t>;</w:t>
      </w:r>
    </w:p>
    <w:p w:rsidR="00193B70" w:rsidRPr="002602DF" w:rsidRDefault="00193B70" w:rsidP="00193B70">
      <w:pPr>
        <w:pStyle w:val="11"/>
        <w:numPr>
          <w:ilvl w:val="1"/>
          <w:numId w:val="3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2602DF">
        <w:rPr>
          <w:sz w:val="28"/>
          <w:szCs w:val="28"/>
        </w:rPr>
        <w:t xml:space="preserve">Рекомендовать </w:t>
      </w:r>
      <w:r w:rsidR="002602DF">
        <w:rPr>
          <w:sz w:val="28"/>
          <w:szCs w:val="28"/>
        </w:rPr>
        <w:t xml:space="preserve">образовательным организациям, имеющим низкие показатели, разработать </w:t>
      </w:r>
      <w:r w:rsidR="002602DF" w:rsidRPr="002602DF">
        <w:rPr>
          <w:color w:val="010101"/>
          <w:sz w:val="28"/>
          <w:szCs w:val="28"/>
          <w:shd w:val="clear" w:color="auto" w:fill="FFFFFF"/>
        </w:rPr>
        <w:t>комплекс мер по улучшению качества предоставляемых услуг</w:t>
      </w:r>
      <w:r w:rsidR="002602DF">
        <w:rPr>
          <w:color w:val="010101"/>
          <w:sz w:val="28"/>
          <w:szCs w:val="28"/>
          <w:shd w:val="clear" w:color="auto" w:fill="FFFFFF"/>
        </w:rPr>
        <w:t xml:space="preserve">. </w:t>
      </w:r>
    </w:p>
    <w:p w:rsidR="002602DF" w:rsidRDefault="002602DF" w:rsidP="002602DF">
      <w:pPr>
        <w:pStyle w:val="11"/>
        <w:shd w:val="clear" w:color="auto" w:fill="auto"/>
        <w:tabs>
          <w:tab w:val="left" w:pos="1009"/>
        </w:tabs>
        <w:spacing w:after="0" w:line="276" w:lineRule="auto"/>
        <w:ind w:left="720" w:right="20"/>
        <w:jc w:val="both"/>
        <w:rPr>
          <w:sz w:val="28"/>
          <w:szCs w:val="28"/>
        </w:rPr>
      </w:pPr>
    </w:p>
    <w:p w:rsidR="002602DF" w:rsidRPr="002602DF" w:rsidRDefault="002602DF" w:rsidP="002602DF">
      <w:pPr>
        <w:pStyle w:val="11"/>
        <w:shd w:val="clear" w:color="auto" w:fill="auto"/>
        <w:tabs>
          <w:tab w:val="left" w:pos="1009"/>
        </w:tabs>
        <w:spacing w:after="0" w:line="276" w:lineRule="auto"/>
        <w:ind w:left="720" w:right="20"/>
        <w:jc w:val="both"/>
        <w:rPr>
          <w:sz w:val="28"/>
          <w:szCs w:val="28"/>
        </w:rPr>
      </w:pPr>
    </w:p>
    <w:p w:rsidR="00193B70" w:rsidRDefault="00193B70" w:rsidP="0019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602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</w:p>
    <w:p w:rsidR="00193B70" w:rsidRDefault="00193B70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2602DF" w:rsidRPr="00235355" w:rsidRDefault="002602DF" w:rsidP="00193B70">
      <w:pPr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93B70" w:rsidRDefault="00193B70" w:rsidP="001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</w:p>
    <w:p w:rsidR="00193B70" w:rsidRDefault="00193B70" w:rsidP="001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02DF">
        <w:rPr>
          <w:rFonts w:ascii="Times New Roman" w:hAnsi="Times New Roman" w:cs="Times New Roman"/>
          <w:sz w:val="28"/>
          <w:szCs w:val="28"/>
        </w:rPr>
        <w:t>06.03.2017 №3</w:t>
      </w:r>
    </w:p>
    <w:p w:rsidR="00193B70" w:rsidRDefault="00193B70" w:rsidP="00193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19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02DF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подлежащих независимой оценке качества </w:t>
      </w:r>
    </w:p>
    <w:p w:rsidR="00193B70" w:rsidRDefault="002602DF" w:rsidP="0019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193B70" w:rsidRDefault="00193B70" w:rsidP="0019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2602DF">
      <w:pPr>
        <w:pStyle w:val="a3"/>
        <w:numPr>
          <w:ilvl w:val="0"/>
          <w:numId w:val="6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93B70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урлыкская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Буртинская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Днепровская</w:t>
      </w:r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Карагачская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Ключевская</w:t>
      </w:r>
      <w:r w:rsidRPr="00260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Pr="002602DF" w:rsidRDefault="002602DF" w:rsidP="00260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D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proofErr w:type="spellStart"/>
      <w:r w:rsidRPr="002602D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602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02DF" w:rsidRDefault="002602DF" w:rsidP="00260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02DF" w:rsidRPr="002602DF" w:rsidRDefault="002602DF" w:rsidP="002602D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602DF" w:rsidRPr="002602DF" w:rsidRDefault="002602DF" w:rsidP="002602D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93B70" w:rsidRDefault="00193B70" w:rsidP="00193B70"/>
    <w:p w:rsidR="00193B70" w:rsidRDefault="00193B70" w:rsidP="00193B70"/>
    <w:p w:rsidR="00193B70" w:rsidRDefault="00193B70" w:rsidP="00193B70"/>
    <w:p w:rsidR="00193B70" w:rsidRDefault="00193B70" w:rsidP="00193B70"/>
    <w:p w:rsidR="00193B70" w:rsidRDefault="00193B70" w:rsidP="00193B70"/>
    <w:p w:rsidR="00193B70" w:rsidRDefault="00193B70" w:rsidP="00193B70"/>
    <w:p w:rsidR="00232646" w:rsidRDefault="00232646"/>
    <w:sectPr w:rsidR="00232646" w:rsidSect="007F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39C"/>
    <w:multiLevelType w:val="hybridMultilevel"/>
    <w:tmpl w:val="577A48F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35BCC"/>
    <w:multiLevelType w:val="hybridMultilevel"/>
    <w:tmpl w:val="577A48F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613EC"/>
    <w:multiLevelType w:val="multilevel"/>
    <w:tmpl w:val="D038A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61922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B81A4A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F83A01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4F2481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94071F"/>
    <w:multiLevelType w:val="hybridMultilevel"/>
    <w:tmpl w:val="555AC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EE6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80552D2"/>
    <w:multiLevelType w:val="multilevel"/>
    <w:tmpl w:val="FFDA0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9544F"/>
    <w:multiLevelType w:val="hybridMultilevel"/>
    <w:tmpl w:val="900CA7D6"/>
    <w:lvl w:ilvl="0" w:tplc="E60609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70"/>
    <w:rsid w:val="00193B70"/>
    <w:rsid w:val="00232646"/>
    <w:rsid w:val="0023340D"/>
    <w:rsid w:val="002602DF"/>
    <w:rsid w:val="0099087B"/>
    <w:rsid w:val="009D17EF"/>
    <w:rsid w:val="00B36CA0"/>
    <w:rsid w:val="00D2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B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B7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93B7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uiPriority w:val="99"/>
    <w:rsid w:val="00193B70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193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193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1"/>
    <w:rsid w:val="00193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193B70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193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193B70"/>
    <w:pPr>
      <w:shd w:val="clear" w:color="auto" w:fill="FFFFFF"/>
      <w:spacing w:before="240"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128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 m</dc:creator>
  <cp:keywords/>
  <dc:description/>
  <cp:lastModifiedBy>spez m</cp:lastModifiedBy>
  <cp:revision>2</cp:revision>
  <dcterms:created xsi:type="dcterms:W3CDTF">2017-03-09T09:26:00Z</dcterms:created>
  <dcterms:modified xsi:type="dcterms:W3CDTF">2017-03-09T11:08:00Z</dcterms:modified>
</cp:coreProperties>
</file>